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Default="004D6A5D" w:rsidP="00C92DD8"/>
    <w:p w:rsidR="008857E5" w:rsidRDefault="008857E5" w:rsidP="00C92DD8"/>
    <w:p w:rsidR="008857E5" w:rsidRDefault="008857E5" w:rsidP="00C92DD8"/>
    <w:p w:rsidR="008857E5" w:rsidRDefault="008857E5" w:rsidP="00C92DD8"/>
    <w:p w:rsidR="008857E5" w:rsidRPr="00F84FA7" w:rsidRDefault="008857E5" w:rsidP="00C92DD8"/>
    <w:p w:rsidR="006A3710" w:rsidRPr="00F84FA7" w:rsidRDefault="006A3710" w:rsidP="00C92DD8"/>
    <w:p w:rsidR="006A3710" w:rsidRPr="00F84FA7" w:rsidRDefault="006A3710" w:rsidP="00C92DD8"/>
    <w:p w:rsidR="006A3710" w:rsidRPr="00F84FA7" w:rsidRDefault="006A3710" w:rsidP="00C92DD8"/>
    <w:p w:rsidR="006A3710" w:rsidRPr="00F84FA7" w:rsidRDefault="00B960F1" w:rsidP="00C92DD8">
      <w:pPr>
        <w:jc w:val="center"/>
      </w:pPr>
      <w:r w:rsidRPr="00F84FA7">
        <w:t>Five Forces Model of Competition</w:t>
      </w:r>
    </w:p>
    <w:p w:rsidR="00CB5B41" w:rsidRPr="00F84FA7" w:rsidRDefault="00B960F1" w:rsidP="00C92DD8">
      <w:pPr>
        <w:jc w:val="center"/>
      </w:pPr>
      <w:r w:rsidRPr="00F84FA7">
        <w:t>Student’s Name</w:t>
      </w:r>
    </w:p>
    <w:p w:rsidR="00CB5B41" w:rsidRPr="00F84FA7" w:rsidRDefault="00B960F1" w:rsidP="00C92DD8">
      <w:pPr>
        <w:jc w:val="center"/>
      </w:pPr>
      <w:r w:rsidRPr="00F84FA7">
        <w:t>Academic Institution</w:t>
      </w:r>
    </w:p>
    <w:p w:rsidR="006A3710" w:rsidRPr="00F84FA7" w:rsidRDefault="00B960F1" w:rsidP="00C92DD8">
      <w:pPr>
        <w:jc w:val="center"/>
      </w:pPr>
      <w:r w:rsidRPr="00F84FA7">
        <w:t>Date</w:t>
      </w:r>
    </w:p>
    <w:p w:rsidR="006A3710" w:rsidRPr="00F84FA7" w:rsidRDefault="006A3710" w:rsidP="00C92DD8">
      <w:pPr>
        <w:jc w:val="center"/>
      </w:pPr>
    </w:p>
    <w:p w:rsidR="006A3710" w:rsidRPr="00F84FA7" w:rsidRDefault="006A3710" w:rsidP="00C92DD8">
      <w:pPr>
        <w:jc w:val="center"/>
      </w:pPr>
    </w:p>
    <w:p w:rsidR="00CB5B41" w:rsidRPr="00F84FA7" w:rsidRDefault="00CB5B41" w:rsidP="00C92DD8">
      <w:pPr>
        <w:jc w:val="center"/>
      </w:pPr>
    </w:p>
    <w:p w:rsidR="00CB5B41" w:rsidRPr="00F84FA7" w:rsidRDefault="00CB5B41" w:rsidP="00C92DD8">
      <w:pPr>
        <w:jc w:val="center"/>
      </w:pPr>
    </w:p>
    <w:p w:rsidR="00CB5B41" w:rsidRPr="00F84FA7" w:rsidRDefault="00CB5B41" w:rsidP="00C92DD8">
      <w:pPr>
        <w:jc w:val="center"/>
      </w:pPr>
    </w:p>
    <w:p w:rsidR="001C20F5" w:rsidRPr="00F84FA7" w:rsidRDefault="00B960F1">
      <w:pPr>
        <w:spacing w:line="240" w:lineRule="auto"/>
      </w:pPr>
      <w:r w:rsidRPr="00F84FA7">
        <w:br w:type="page"/>
      </w:r>
    </w:p>
    <w:p w:rsidR="004D6A5D" w:rsidRPr="00F84FA7" w:rsidRDefault="00B960F1" w:rsidP="00E52E89">
      <w:pPr>
        <w:jc w:val="center"/>
      </w:pPr>
      <w:r w:rsidRPr="00F84FA7">
        <w:lastRenderedPageBreak/>
        <w:t>Five Forces Model of Competition</w:t>
      </w:r>
    </w:p>
    <w:p w:rsidR="005E0CAB" w:rsidRPr="00F84FA7" w:rsidRDefault="00C319C3" w:rsidP="00C92DD8">
      <w:r>
        <w:tab/>
      </w:r>
      <w:bookmarkStart w:id="0" w:name="_GoBack"/>
      <w:bookmarkEnd w:id="0"/>
      <w:r w:rsidR="00B960F1" w:rsidRPr="00F84FA7">
        <w:t xml:space="preserve">Five forces model of competition is an analysis tool that uses industry forces </w:t>
      </w:r>
      <w:r w:rsidR="006408CC" w:rsidRPr="00F84FA7">
        <w:t>to identify and analyze competitive forces that influence every industry and helps to determine an industry’s strengths and weaknesses</w:t>
      </w:r>
      <w:r w:rsidR="00222B46" w:rsidRPr="00F84FA7">
        <w:t xml:space="preserve"> (</w:t>
      </w:r>
      <w:r w:rsidR="00222B46" w:rsidRPr="00F84FA7">
        <w:rPr>
          <w:color w:val="222222"/>
          <w:shd w:val="clear" w:color="auto" w:fill="FFFFFF"/>
        </w:rPr>
        <w:t>Hitt, Ireland &amp; Hoskisson, 2017</w:t>
      </w:r>
      <w:r w:rsidR="00222B46" w:rsidRPr="00F84FA7">
        <w:t>)</w:t>
      </w:r>
      <w:r w:rsidR="006408CC" w:rsidRPr="00F84FA7">
        <w:t xml:space="preserve">. </w:t>
      </w:r>
      <w:r w:rsidR="00FA308D" w:rsidRPr="00F84FA7">
        <w:t xml:space="preserve">A </w:t>
      </w:r>
      <w:r w:rsidR="00F17D7C" w:rsidRPr="00F84FA7">
        <w:t>five-force</w:t>
      </w:r>
      <w:r w:rsidR="00FA308D" w:rsidRPr="00F84FA7">
        <w:t xml:space="preserve"> analysis is used to highlight an industry's structure, thus determining a corporate strategy. A five forces model was </w:t>
      </w:r>
      <w:r w:rsidR="00960711" w:rsidRPr="00F84FA7">
        <w:t xml:space="preserve">created by Michael E. Porter to </w:t>
      </w:r>
      <w:r w:rsidR="00CB432B" w:rsidRPr="00F84FA7">
        <w:t xml:space="preserve">explain how competitive forces affect the industry. </w:t>
      </w:r>
      <w:r w:rsidR="0045711A" w:rsidRPr="00F84FA7">
        <w:t xml:space="preserve">The five competitive forces are; </w:t>
      </w:r>
      <w:r w:rsidR="001C7009" w:rsidRPr="00F84FA7">
        <w:t>the power of suppliers, the power of buyers, product substitutes, threat of entry, and the intensity of rivalry among competitors.</w:t>
      </w:r>
    </w:p>
    <w:p w:rsidR="00F17D7C" w:rsidRPr="00F84FA7" w:rsidRDefault="00B960F1" w:rsidP="00C92DD8">
      <w:r w:rsidRPr="00F84FA7">
        <w:t xml:space="preserve"> A critical force within Porter's five forces model is the bargaining power of suppliers. </w:t>
      </w:r>
      <w:r w:rsidR="00C74B1C" w:rsidRPr="00F84FA7">
        <w:t>This force analyzes the power and control that a company's suppliers ha</w:t>
      </w:r>
      <w:r w:rsidR="00687511" w:rsidRPr="00F84FA7">
        <w:t xml:space="preserve">ve over the potential to reduce the quality of goods or services or to raise their prices, which will, in turn, affect the profitability potential of an industry. </w:t>
      </w:r>
      <w:r w:rsidR="00421055" w:rsidRPr="00F84FA7">
        <w:t xml:space="preserve">The </w:t>
      </w:r>
      <w:r w:rsidR="00870484" w:rsidRPr="00F84FA7">
        <w:t>concentration and availability of alternative suppliers are essential factors in the determination of supplier power. When there are few suppliers, they have higher bargaining power.</w:t>
      </w:r>
    </w:p>
    <w:p w:rsidR="00535193" w:rsidRPr="00F84FA7" w:rsidRDefault="00B960F1" w:rsidP="00C92DD8">
      <w:r w:rsidRPr="00F84FA7">
        <w:tab/>
      </w:r>
      <w:r w:rsidR="00816872" w:rsidRPr="00F84FA7">
        <w:t>The bargaining power of buyers is also referred to as the market of outputs. This competitive force analyzes the extent to which customers can pressure the company, thus affecting the price of products and services</w:t>
      </w:r>
      <w:r w:rsidR="00BA3DEA" w:rsidRPr="00F84FA7">
        <w:t xml:space="preserve"> (</w:t>
      </w:r>
      <w:r w:rsidR="00BA3DEA" w:rsidRPr="00F84FA7">
        <w:rPr>
          <w:color w:val="222222"/>
          <w:shd w:val="clear" w:color="auto" w:fill="FFFFFF"/>
        </w:rPr>
        <w:t>Lewis, 2017</w:t>
      </w:r>
      <w:r w:rsidR="00BA3DEA" w:rsidRPr="00F84FA7">
        <w:t>)</w:t>
      </w:r>
      <w:r w:rsidR="00816872" w:rsidRPr="00F84FA7">
        <w:t xml:space="preserve">. </w:t>
      </w:r>
      <w:r w:rsidR="00CA1E9B" w:rsidRPr="00F84FA7">
        <w:t xml:space="preserve">Customers are more powerful when they are few; hence they can negotiate for lower prices. </w:t>
      </w:r>
      <w:r w:rsidR="00DC5A96" w:rsidRPr="00F84FA7">
        <w:t>The bargaining power of buyers is, however, lower when they purchase goods in smaller quantities and are independent.</w:t>
      </w:r>
    </w:p>
    <w:p w:rsidR="00665396" w:rsidRPr="00F84FA7" w:rsidRDefault="00B960F1" w:rsidP="00C92DD8">
      <w:r w:rsidRPr="00F84FA7">
        <w:tab/>
      </w:r>
      <w:r w:rsidR="009062F5" w:rsidRPr="00F84FA7">
        <w:t>Th</w:t>
      </w:r>
      <w:r w:rsidR="006318BD" w:rsidRPr="00F84FA7">
        <w:t xml:space="preserve">e other force in Porter's model is the threat of substitute products. Substitute products are goods that can be used as alternatives to a company's product. </w:t>
      </w:r>
      <w:r w:rsidR="009C3873" w:rsidRPr="00F84FA7">
        <w:t xml:space="preserve">The existence of substitute goods increases the probability of customers switching to the other </w:t>
      </w:r>
      <w:r w:rsidR="00196E1E" w:rsidRPr="00F84FA7">
        <w:t>alternatives</w:t>
      </w:r>
      <w:r w:rsidR="009C3873" w:rsidRPr="00F84FA7">
        <w:t xml:space="preserve"> available in the </w:t>
      </w:r>
      <w:r w:rsidR="009C3873" w:rsidRPr="00F84FA7">
        <w:lastRenderedPageBreak/>
        <w:t xml:space="preserve">market. </w:t>
      </w:r>
      <w:r w:rsidR="002B6BB6">
        <w:t>Evidently, c</w:t>
      </w:r>
      <w:r w:rsidR="00932553" w:rsidRPr="00F84FA7">
        <w:t>ompanie</w:t>
      </w:r>
      <w:r w:rsidR="002B6BB6">
        <w:t>s that produce products with no</w:t>
      </w:r>
      <w:r w:rsidR="00932553" w:rsidRPr="00F84FA7">
        <w:t xml:space="preserve"> substitutes have more power to determine</w:t>
      </w:r>
      <w:r w:rsidR="00CB30DA" w:rsidRPr="00F84FA7">
        <w:t xml:space="preserve"> product prices. </w:t>
      </w:r>
    </w:p>
    <w:p w:rsidR="00BC1988" w:rsidRPr="00F84FA7" w:rsidRDefault="00B960F1" w:rsidP="00C92DD8">
      <w:r w:rsidRPr="00F84FA7">
        <w:tab/>
      </w:r>
      <w:r w:rsidR="00767936" w:rsidRPr="00F84FA7">
        <w:t xml:space="preserve">Threat of new entrants determines how easy it is for other companies to enter the industry. A profitable industry with few entry barriers will attract new entrants hence intensifying rivalry. </w:t>
      </w:r>
      <w:r w:rsidRPr="00F84FA7">
        <w:t>When there are more organizations or companies in an industry, profits start to dwindle; therefore, it is essential for the existing organizations to establish high entry barriers to deter new entrants.</w:t>
      </w:r>
    </w:p>
    <w:p w:rsidR="0089685B" w:rsidRPr="00F84FA7" w:rsidRDefault="00B960F1" w:rsidP="00C92DD8">
      <w:r w:rsidRPr="00F84FA7">
        <w:tab/>
      </w:r>
      <w:r w:rsidR="004E49C7" w:rsidRPr="00F84FA7">
        <w:t xml:space="preserve">The force of </w:t>
      </w:r>
      <w:r w:rsidR="0053600B" w:rsidRPr="00F84FA7">
        <w:t>rivalry among existing competitors is a critical determinant of how profitable and competitive and industry is. In a competitive industry, organizations have to aggressively compete for market share, thus resulting in low profits. Rivalry among existing competitors is high when exit barriers are high, there is a slow industry growth, low customer loyalty, and there are many competitors.</w:t>
      </w:r>
    </w:p>
    <w:p w:rsidR="0089685B" w:rsidRPr="00F84FA7" w:rsidRDefault="00B960F1">
      <w:pPr>
        <w:spacing w:line="240" w:lineRule="auto"/>
      </w:pPr>
      <w:r w:rsidRPr="00F84FA7">
        <w:br w:type="page"/>
      </w:r>
    </w:p>
    <w:p w:rsidR="0089685B" w:rsidRPr="00F84FA7" w:rsidRDefault="00B960F1" w:rsidP="00F84FA7">
      <w:pPr>
        <w:jc w:val="center"/>
      </w:pPr>
      <w:r w:rsidRPr="00F84FA7">
        <w:lastRenderedPageBreak/>
        <w:t>References</w:t>
      </w:r>
    </w:p>
    <w:p w:rsidR="005D734C" w:rsidRPr="00AE730E" w:rsidRDefault="00B960F1" w:rsidP="005D734C">
      <w:pPr>
        <w:ind w:left="720" w:hanging="720"/>
        <w:rPr>
          <w:rFonts w:eastAsia="Times New Roman"/>
        </w:rPr>
      </w:pPr>
      <w:r w:rsidRPr="00C03497">
        <w:rPr>
          <w:rFonts w:eastAsia="Times New Roman"/>
        </w:rPr>
        <w:t xml:space="preserve">Hitt, H. A., Hoskisson, R. E., &amp; Ireland, R. D. (2017). Strategic management: Concepts and cases: competitiveness and globalization (12th ed.). Boston, MA: Cengage. ISBN: </w:t>
      </w:r>
      <w:r w:rsidRPr="00AE730E">
        <w:rPr>
          <w:rFonts w:eastAsia="Times New Roman"/>
        </w:rPr>
        <w:t>9781305502147</w:t>
      </w:r>
    </w:p>
    <w:p w:rsidR="00F84FA7" w:rsidRPr="00F84FA7" w:rsidRDefault="00B960F1" w:rsidP="00222B46">
      <w:pPr>
        <w:ind w:left="720" w:hanging="720"/>
      </w:pPr>
      <w:r w:rsidRPr="00F84FA7">
        <w:rPr>
          <w:color w:val="222222"/>
          <w:shd w:val="clear" w:color="auto" w:fill="FFFFFF"/>
        </w:rPr>
        <w:t>Lewis, R. (2017). Porter's Five Forces of competitive advantage.</w:t>
      </w:r>
      <w:r w:rsidR="002B6BB6">
        <w:rPr>
          <w:color w:val="222222"/>
          <w:shd w:val="clear" w:color="auto" w:fill="FFFFFF"/>
        </w:rPr>
        <w:t xml:space="preserve"> </w:t>
      </w:r>
      <w:r w:rsidR="002B6BB6" w:rsidRPr="002B6BB6">
        <w:rPr>
          <w:i/>
          <w:color w:val="222222"/>
          <w:shd w:val="clear" w:color="auto" w:fill="FFFFFF"/>
        </w:rPr>
        <w:t>Rutledge</w:t>
      </w:r>
    </w:p>
    <w:p w:rsidR="00672BB8" w:rsidRPr="00F84FA7" w:rsidRDefault="00672BB8" w:rsidP="00C92DD8"/>
    <w:sectPr w:rsidR="00672BB8" w:rsidRPr="00F84FA7" w:rsidSect="00CB5B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56A2" w:rsidRDefault="002456A2">
      <w:pPr>
        <w:spacing w:line="240" w:lineRule="auto"/>
      </w:pPr>
      <w:r>
        <w:separator/>
      </w:r>
    </w:p>
  </w:endnote>
  <w:endnote w:type="continuationSeparator" w:id="1">
    <w:p w:rsidR="002456A2" w:rsidRDefault="002456A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56A2" w:rsidRDefault="002456A2">
      <w:pPr>
        <w:spacing w:line="240" w:lineRule="auto"/>
      </w:pPr>
      <w:r>
        <w:separator/>
      </w:r>
    </w:p>
  </w:footnote>
  <w:footnote w:type="continuationSeparator" w:id="1">
    <w:p w:rsidR="002456A2" w:rsidRDefault="002456A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B960F1" w:rsidP="00CB5B41">
    <w:pPr>
      <w:pStyle w:val="Header"/>
    </w:pPr>
    <w:r>
      <w:t>FIVE FORCES MODEL OF COMPETITION</w:t>
    </w:r>
    <w:r>
      <w:tab/>
    </w:r>
    <w:r>
      <w:tab/>
    </w:r>
    <w:r w:rsidR="00F96EF8">
      <w:fldChar w:fldCharType="begin"/>
    </w:r>
    <w:r>
      <w:instrText xml:space="preserve"> PAGE   \* MERGEFORMAT </w:instrText>
    </w:r>
    <w:r w:rsidR="00F96EF8">
      <w:fldChar w:fldCharType="separate"/>
    </w:r>
    <w:r w:rsidR="002B6BB6">
      <w:rPr>
        <w:noProof/>
      </w:rPr>
      <w:t>4</w:t>
    </w:r>
    <w:r w:rsidR="00F96EF8">
      <w:rPr>
        <w:noProof/>
      </w:rPr>
      <w:fldChar w:fldCharType="end"/>
    </w:r>
  </w:p>
  <w:p w:rsidR="004D6A5D" w:rsidRDefault="004D6A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B960F1" w:rsidP="00CB5B41">
    <w:pPr>
      <w:pStyle w:val="Header"/>
    </w:pPr>
    <w:r>
      <w:t xml:space="preserve">Running head: </w:t>
    </w:r>
    <w:r w:rsidR="001C20F5">
      <w:t>FIVE FORCES MODEL OF COMPETITION</w:t>
    </w:r>
    <w:r>
      <w:tab/>
    </w:r>
    <w:r w:rsidR="00F96EF8">
      <w:fldChar w:fldCharType="begin"/>
    </w:r>
    <w:r>
      <w:instrText xml:space="preserve"> PAGE   \* MERGEFORMAT </w:instrText>
    </w:r>
    <w:r w:rsidR="00F96EF8">
      <w:fldChar w:fldCharType="separate"/>
    </w:r>
    <w:r w:rsidR="002B6BB6">
      <w:rPr>
        <w:noProof/>
      </w:rPr>
      <w:t>1</w:t>
    </w:r>
    <w:r w:rsidR="00F96EF8">
      <w:rPr>
        <w:noProof/>
      </w:rPr>
      <w:fldChar w:fldCharType="end"/>
    </w:r>
  </w:p>
  <w:p w:rsidR="00CB5B41" w:rsidRDefault="00CB5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footnotePr>
    <w:footnote w:id="0"/>
    <w:footnote w:id="1"/>
  </w:footnotePr>
  <w:endnotePr>
    <w:endnote w:id="0"/>
    <w:endnote w:id="1"/>
  </w:endnotePr>
  <w:compat/>
  <w:rsids>
    <w:rsidRoot w:val="001C20F5"/>
    <w:rsid w:val="000E1322"/>
    <w:rsid w:val="000F2B0B"/>
    <w:rsid w:val="00147F2D"/>
    <w:rsid w:val="00196E1E"/>
    <w:rsid w:val="001C20F5"/>
    <w:rsid w:val="001C7009"/>
    <w:rsid w:val="00207C70"/>
    <w:rsid w:val="00222B46"/>
    <w:rsid w:val="002456A2"/>
    <w:rsid w:val="00256793"/>
    <w:rsid w:val="002B6BB6"/>
    <w:rsid w:val="00416F9C"/>
    <w:rsid w:val="00421055"/>
    <w:rsid w:val="0045711A"/>
    <w:rsid w:val="00485D1F"/>
    <w:rsid w:val="004D6A5D"/>
    <w:rsid w:val="004E49C7"/>
    <w:rsid w:val="00535193"/>
    <w:rsid w:val="0053600B"/>
    <w:rsid w:val="005D734C"/>
    <w:rsid w:val="005E0CAB"/>
    <w:rsid w:val="006318BD"/>
    <w:rsid w:val="006408CC"/>
    <w:rsid w:val="00665396"/>
    <w:rsid w:val="00672BB8"/>
    <w:rsid w:val="00687511"/>
    <w:rsid w:val="006A3710"/>
    <w:rsid w:val="007437DC"/>
    <w:rsid w:val="00767936"/>
    <w:rsid w:val="007D1B5A"/>
    <w:rsid w:val="00816872"/>
    <w:rsid w:val="00870484"/>
    <w:rsid w:val="008857E5"/>
    <w:rsid w:val="0089685B"/>
    <w:rsid w:val="009062F5"/>
    <w:rsid w:val="00932553"/>
    <w:rsid w:val="009602C6"/>
    <w:rsid w:val="00960711"/>
    <w:rsid w:val="009C3873"/>
    <w:rsid w:val="009D2700"/>
    <w:rsid w:val="00AE730E"/>
    <w:rsid w:val="00B960F1"/>
    <w:rsid w:val="00BA3DEA"/>
    <w:rsid w:val="00BC1988"/>
    <w:rsid w:val="00BE4A8D"/>
    <w:rsid w:val="00C00033"/>
    <w:rsid w:val="00C03497"/>
    <w:rsid w:val="00C319C3"/>
    <w:rsid w:val="00C641D0"/>
    <w:rsid w:val="00C74B1C"/>
    <w:rsid w:val="00C92DD8"/>
    <w:rsid w:val="00CA1E9B"/>
    <w:rsid w:val="00CB30DA"/>
    <w:rsid w:val="00CB432B"/>
    <w:rsid w:val="00CB5B41"/>
    <w:rsid w:val="00CD1AFC"/>
    <w:rsid w:val="00DC5A96"/>
    <w:rsid w:val="00E32057"/>
    <w:rsid w:val="00E52E89"/>
    <w:rsid w:val="00EE7B66"/>
    <w:rsid w:val="00F17D7C"/>
    <w:rsid w:val="00F84FA7"/>
    <w:rsid w:val="00F96EF8"/>
    <w:rsid w:val="00FA308D"/>
    <w:rsid w:val="00FB799D"/>
    <w:rsid w:val="00FE52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B0B"/>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b%20Brian\Documents\Freelancing\template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E7344C6-BEB8-4AF2-9F4D-4D664C6AB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1</TotalTime>
  <Pages>4</Pages>
  <Words>474</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Brian</dc:creator>
  <cp:lastModifiedBy>ADM</cp:lastModifiedBy>
  <cp:revision>2</cp:revision>
  <dcterms:created xsi:type="dcterms:W3CDTF">2020-01-20T17:48:00Z</dcterms:created>
  <dcterms:modified xsi:type="dcterms:W3CDTF">2020-01-20T17:48:00Z</dcterms:modified>
</cp:coreProperties>
</file>